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1E44A" w14:textId="77777777" w:rsidR="007333A9" w:rsidRPr="009B6D23" w:rsidRDefault="007333A9" w:rsidP="007333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9B6D23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ИЗВЕЩЕНИЕ О ПРОВЕДЕНИИ КОНКУРСА</w:t>
      </w:r>
    </w:p>
    <w:p w14:paraId="6E4FC46B" w14:textId="43AB7624" w:rsidR="00AE3426" w:rsidRPr="009B6D23" w:rsidRDefault="0019032E" w:rsidP="00AE34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№</w:t>
      </w:r>
      <w:r w:rsidR="00E61F0F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ТК-</w:t>
      </w:r>
      <w:r w:rsidR="00E8415C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1</w:t>
      </w:r>
      <w:r w:rsidR="00385669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5</w:t>
      </w:r>
      <w:r w:rsidR="006439A4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1</w:t>
      </w:r>
      <w:r w:rsidR="00EF10D2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897AB8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от</w:t>
      </w:r>
      <w:r w:rsidR="00AE3426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283EF5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21</w:t>
      </w:r>
      <w:r w:rsidR="008C48AE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C938EC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ию</w:t>
      </w:r>
      <w:r w:rsidR="00283EF5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л</w:t>
      </w:r>
      <w:r w:rsidR="00173582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я 2025</w:t>
      </w:r>
      <w:r w:rsidR="008C48AE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г.</w:t>
      </w:r>
    </w:p>
    <w:p w14:paraId="052F3F66" w14:textId="53203B0D" w:rsidR="00E9127C" w:rsidRPr="00E9127C" w:rsidRDefault="00194592" w:rsidP="00E9127C">
      <w:pPr>
        <w:tabs>
          <w:tab w:val="left" w:pos="256"/>
          <w:tab w:val="left" w:pos="538"/>
          <w:tab w:val="left" w:pos="643"/>
          <w:tab w:val="left" w:pos="1276"/>
        </w:tabs>
        <w:autoSpaceDE w:val="0"/>
        <w:autoSpaceDN w:val="0"/>
        <w:adjustRightInd w:val="0"/>
        <w:spacing w:after="0"/>
        <w:ind w:right="31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kern w:val="32"/>
          <w:sz w:val="24"/>
          <w:szCs w:val="24"/>
        </w:rPr>
        <w:tab/>
      </w:r>
      <w:r w:rsidR="00D266F6" w:rsidRPr="0004674F">
        <w:rPr>
          <w:rFonts w:ascii="Times New Roman" w:hAnsi="Times New Roman"/>
          <w:kern w:val="32"/>
          <w:sz w:val="24"/>
          <w:szCs w:val="24"/>
        </w:rPr>
        <w:t>ООО «</w:t>
      </w:r>
      <w:r w:rsidR="00B51D40" w:rsidRPr="0004674F">
        <w:rPr>
          <w:rFonts w:ascii="Times New Roman" w:hAnsi="Times New Roman"/>
          <w:kern w:val="32"/>
          <w:sz w:val="24"/>
          <w:szCs w:val="24"/>
        </w:rPr>
        <w:t>СЕВЕРНЫЙ УПРАВДОМ</w:t>
      </w:r>
      <w:r w:rsidR="00D266F6" w:rsidRPr="0004674F">
        <w:rPr>
          <w:rFonts w:ascii="Times New Roman" w:hAnsi="Times New Roman"/>
          <w:kern w:val="32"/>
          <w:sz w:val="24"/>
          <w:szCs w:val="24"/>
        </w:rPr>
        <w:t>» извещает о проведении закупки в форме конкурса для</w:t>
      </w:r>
      <w:r w:rsidR="00544A2A" w:rsidRPr="0004674F">
        <w:rPr>
          <w:rFonts w:ascii="Times New Roman" w:hAnsi="Times New Roman"/>
          <w:kern w:val="32"/>
          <w:sz w:val="24"/>
          <w:szCs w:val="24"/>
        </w:rPr>
        <w:t xml:space="preserve"> определения подрядной </w:t>
      </w:r>
      <w:r w:rsidR="00544A2A" w:rsidRPr="00E9127C">
        <w:rPr>
          <w:rFonts w:ascii="Times New Roman" w:hAnsi="Times New Roman" w:cs="Times New Roman"/>
          <w:kern w:val="32"/>
          <w:sz w:val="24"/>
          <w:szCs w:val="24"/>
        </w:rPr>
        <w:t xml:space="preserve">организации </w:t>
      </w:r>
      <w:r w:rsidR="00E9127C" w:rsidRPr="00E9127C">
        <w:rPr>
          <w:rFonts w:ascii="Times New Roman" w:hAnsi="Times New Roman" w:cs="Times New Roman"/>
          <w:b/>
          <w:bCs/>
          <w:sz w:val="24"/>
          <w:szCs w:val="24"/>
        </w:rPr>
        <w:t xml:space="preserve">на </w:t>
      </w:r>
      <w:r w:rsidR="00E9127C" w:rsidRPr="00E9127C">
        <w:rPr>
          <w:rFonts w:ascii="Times New Roman" w:hAnsi="Times New Roman" w:cs="Times New Roman"/>
          <w:b/>
          <w:kern w:val="32"/>
          <w:sz w:val="24"/>
          <w:szCs w:val="24"/>
        </w:rPr>
        <w:t>выполнение</w:t>
      </w:r>
      <w:r w:rsidR="00E9127C" w:rsidRPr="00E9127C">
        <w:rPr>
          <w:rFonts w:ascii="Times New Roman" w:hAnsi="Times New Roman" w:cs="Times New Roman"/>
          <w:b/>
          <w:bCs/>
          <w:sz w:val="24"/>
          <w:szCs w:val="24"/>
        </w:rPr>
        <w:t xml:space="preserve"> работ </w:t>
      </w:r>
      <w:r w:rsidR="00402ECD">
        <w:rPr>
          <w:rFonts w:ascii="Times New Roman" w:eastAsia="Calibri" w:hAnsi="Times New Roman" w:cs="Times New Roman"/>
          <w:b/>
          <w:bCs/>
          <w:sz w:val="24"/>
          <w:szCs w:val="24"/>
        </w:rPr>
        <w:t>по ремонту дворовой территории многоквартирных домов</w:t>
      </w:r>
    </w:p>
    <w:p w14:paraId="009FEFB8" w14:textId="77777777" w:rsidR="004840B0" w:rsidRPr="00E9127C" w:rsidRDefault="004840B0" w:rsidP="004840B0">
      <w:pPr>
        <w:jc w:val="center"/>
        <w:rPr>
          <w:rFonts w:ascii="Times New Roman" w:hAnsi="Times New Roman" w:cs="Times New Roman"/>
          <w:b/>
          <w:color w:val="C00000"/>
        </w:rPr>
      </w:pPr>
    </w:p>
    <w:tbl>
      <w:tblPr>
        <w:tblW w:w="10349" w:type="dxa"/>
        <w:tblInd w:w="-7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694"/>
        <w:gridCol w:w="7655"/>
      </w:tblGrid>
      <w:tr w:rsidR="007B6F5C" w:rsidRPr="009B6D23" w14:paraId="256A908F" w14:textId="77777777" w:rsidTr="006F5D91">
        <w:tc>
          <w:tcPr>
            <w:tcW w:w="2694" w:type="dxa"/>
          </w:tcPr>
          <w:p w14:paraId="12BC1A26" w14:textId="77777777" w:rsidR="007B6F5C" w:rsidRPr="009B6D23" w:rsidRDefault="007B6F5C" w:rsidP="006F5D9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Способ 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закупки:</w:t>
            </w:r>
          </w:p>
        </w:tc>
        <w:tc>
          <w:tcPr>
            <w:tcW w:w="7655" w:type="dxa"/>
          </w:tcPr>
          <w:p w14:paraId="5543CF0A" w14:textId="77777777" w:rsidR="007B6F5C" w:rsidRPr="009B6D23" w:rsidRDefault="00BE1E23" w:rsidP="006F5D9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онкурс</w:t>
            </w:r>
          </w:p>
        </w:tc>
      </w:tr>
      <w:tr w:rsidR="00CA1F10" w:rsidRPr="009B6D23" w14:paraId="7F576011" w14:textId="77777777" w:rsidTr="006F5D91">
        <w:trPr>
          <w:trHeight w:val="213"/>
        </w:trPr>
        <w:tc>
          <w:tcPr>
            <w:tcW w:w="2694" w:type="dxa"/>
          </w:tcPr>
          <w:p w14:paraId="0438788C" w14:textId="77777777" w:rsidR="00CA1F10" w:rsidRPr="009B6D23" w:rsidRDefault="00CA1F10" w:rsidP="006F5D9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Наименование закупки:</w:t>
            </w:r>
          </w:p>
        </w:tc>
        <w:tc>
          <w:tcPr>
            <w:tcW w:w="7655" w:type="dxa"/>
          </w:tcPr>
          <w:p w14:paraId="057547FD" w14:textId="0F5AD0DD" w:rsidR="00CA1F10" w:rsidRPr="006F5D91" w:rsidRDefault="00402ECD" w:rsidP="006F5D91">
            <w:pPr>
              <w:tabs>
                <w:tab w:val="left" w:pos="142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Ремонт дворовой территории многоквартирных домов</w:t>
            </w:r>
            <w:r w:rsidR="006439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439A4" w:rsidRPr="006439A4">
              <w:rPr>
                <w:rFonts w:ascii="Times New Roman" w:hAnsi="Times New Roman" w:cs="Times New Roman"/>
                <w:b/>
                <w:sz w:val="24"/>
                <w:szCs w:val="24"/>
              </w:rPr>
              <w:t>(искусственные неровности)</w:t>
            </w:r>
          </w:p>
        </w:tc>
      </w:tr>
      <w:tr w:rsidR="00FF4E6F" w:rsidRPr="009B6D23" w14:paraId="59DBAFD0" w14:textId="77777777" w:rsidTr="006F5D91">
        <w:trPr>
          <w:trHeight w:val="407"/>
        </w:trPr>
        <w:tc>
          <w:tcPr>
            <w:tcW w:w="10349" w:type="dxa"/>
            <w:gridSpan w:val="2"/>
          </w:tcPr>
          <w:p w14:paraId="560D5DFE" w14:textId="77777777" w:rsidR="00FF4E6F" w:rsidRPr="009B6D23" w:rsidRDefault="00FF4E6F" w:rsidP="006F5D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Заказчике:</w:t>
            </w:r>
          </w:p>
        </w:tc>
      </w:tr>
      <w:tr w:rsidR="00CA1F10" w:rsidRPr="009B6D23" w14:paraId="272F9A3F" w14:textId="77777777" w:rsidTr="006F5D91">
        <w:trPr>
          <w:trHeight w:val="683"/>
        </w:trPr>
        <w:tc>
          <w:tcPr>
            <w:tcW w:w="2694" w:type="dxa"/>
          </w:tcPr>
          <w:p w14:paraId="5BF4B6E5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Полное наименование Заказчика:</w:t>
            </w:r>
          </w:p>
        </w:tc>
        <w:tc>
          <w:tcPr>
            <w:tcW w:w="7655" w:type="dxa"/>
          </w:tcPr>
          <w:p w14:paraId="56196474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Общество с ограниченной ответственностью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764F0F47" w14:textId="77777777" w:rsidTr="006F5D91">
        <w:tc>
          <w:tcPr>
            <w:tcW w:w="2694" w:type="dxa"/>
          </w:tcPr>
          <w:p w14:paraId="683D3023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Сокращенное наименование Заказчика:</w:t>
            </w:r>
          </w:p>
        </w:tc>
        <w:tc>
          <w:tcPr>
            <w:tcW w:w="7655" w:type="dxa"/>
          </w:tcPr>
          <w:p w14:paraId="0E6C92F9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53F5DCEB" w14:textId="77777777" w:rsidTr="006F5D91">
        <w:tc>
          <w:tcPr>
            <w:tcW w:w="2694" w:type="dxa"/>
          </w:tcPr>
          <w:p w14:paraId="520A192B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Место нахождения:</w:t>
            </w:r>
          </w:p>
        </w:tc>
        <w:tc>
          <w:tcPr>
            <w:tcW w:w="7655" w:type="dxa"/>
          </w:tcPr>
          <w:p w14:paraId="6874628E" w14:textId="77777777" w:rsidR="00CA1F10" w:rsidRPr="009B6D23" w:rsidRDefault="00B51D40" w:rsidP="006F5D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Кайеркан,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д.7</w:t>
            </w:r>
          </w:p>
        </w:tc>
      </w:tr>
      <w:tr w:rsidR="00CA1F10" w:rsidRPr="009B6D23" w14:paraId="4D7E175D" w14:textId="77777777" w:rsidTr="006F5D91">
        <w:tc>
          <w:tcPr>
            <w:tcW w:w="2694" w:type="dxa"/>
          </w:tcPr>
          <w:p w14:paraId="1A28FC77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</w:tc>
        <w:tc>
          <w:tcPr>
            <w:tcW w:w="7655" w:type="dxa"/>
          </w:tcPr>
          <w:p w14:paraId="316A1395" w14:textId="77777777" w:rsidR="00CA1F10" w:rsidRPr="009B6D23" w:rsidRDefault="00B51D40" w:rsidP="006F5D91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Кайеркан,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д.7</w:t>
            </w:r>
          </w:p>
        </w:tc>
      </w:tr>
      <w:tr w:rsidR="00CA1F10" w:rsidRPr="009B6D23" w14:paraId="2BF76B02" w14:textId="77777777" w:rsidTr="006F5D91">
        <w:trPr>
          <w:trHeight w:val="456"/>
        </w:trPr>
        <w:tc>
          <w:tcPr>
            <w:tcW w:w="2694" w:type="dxa"/>
          </w:tcPr>
          <w:p w14:paraId="79533BA0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почты:</w:t>
            </w:r>
          </w:p>
        </w:tc>
        <w:tc>
          <w:tcPr>
            <w:tcW w:w="7655" w:type="dxa"/>
          </w:tcPr>
          <w:p w14:paraId="09235819" w14:textId="77777777" w:rsidR="00CA1F10" w:rsidRPr="009B6D23" w:rsidRDefault="00937EF3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B51D4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severnyy.uprdom@mail.ru</w:t>
              </w:r>
            </w:hyperlink>
          </w:p>
        </w:tc>
      </w:tr>
      <w:tr w:rsidR="00CA1F10" w:rsidRPr="009B6D23" w14:paraId="18E8E99D" w14:textId="77777777" w:rsidTr="006F5D91">
        <w:trPr>
          <w:trHeight w:val="404"/>
        </w:trPr>
        <w:tc>
          <w:tcPr>
            <w:tcW w:w="2694" w:type="dxa"/>
          </w:tcPr>
          <w:p w14:paraId="4DD100D8" w14:textId="77777777" w:rsidR="00CA1F10" w:rsidRPr="009B6D23" w:rsidRDefault="00CA1F10" w:rsidP="007A5D9A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Телефон:</w:t>
            </w:r>
          </w:p>
        </w:tc>
        <w:tc>
          <w:tcPr>
            <w:tcW w:w="7655" w:type="dxa"/>
          </w:tcPr>
          <w:p w14:paraId="661A457E" w14:textId="77777777" w:rsidR="00CA1F10" w:rsidRPr="009B6D23" w:rsidRDefault="00CA1F10" w:rsidP="00B51D40">
            <w:pPr>
              <w:spacing w:before="100" w:beforeAutospacing="1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тел.</w:t>
            </w:r>
            <w:r w:rsidR="0008257C"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  <w:r w:rsidRPr="0008257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B51D40" w:rsidRPr="0008257C">
              <w:rPr>
                <w:rFonts w:ascii="Times New Roman" w:hAnsi="Times New Roman" w:cs="Times New Roman"/>
                <w:sz w:val="24"/>
                <w:szCs w:val="24"/>
              </w:rPr>
              <w:t>41-80-80</w:t>
            </w:r>
          </w:p>
        </w:tc>
      </w:tr>
      <w:tr w:rsidR="00CA1F10" w:rsidRPr="009B6D23" w14:paraId="3FFC19AD" w14:textId="77777777" w:rsidTr="006F5D91">
        <w:tc>
          <w:tcPr>
            <w:tcW w:w="2694" w:type="dxa"/>
          </w:tcPr>
          <w:p w14:paraId="3A56E2A9" w14:textId="77777777" w:rsidR="00CA1F10" w:rsidRPr="009B6D23" w:rsidRDefault="00CA1F10" w:rsidP="009A25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Ответственное должностное лицо </w:t>
            </w:r>
            <w:r w:rsidR="009A25F5" w:rsidRPr="009B6D2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аказчика:</w:t>
            </w:r>
          </w:p>
        </w:tc>
        <w:tc>
          <w:tcPr>
            <w:tcW w:w="7655" w:type="dxa"/>
          </w:tcPr>
          <w:p w14:paraId="324230D5" w14:textId="43B724AA" w:rsidR="00CA1F10" w:rsidRPr="00B51D40" w:rsidRDefault="006F5D9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Кутелев Николай Константинович</w:t>
            </w:r>
          </w:p>
          <w:p w14:paraId="30582123" w14:textId="6BE3568F" w:rsidR="00CA1F10" w:rsidRPr="0008257C" w:rsidRDefault="0008257C" w:rsidP="003D2B2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тел.  8(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6F5D91">
              <w:rPr>
                <w:rFonts w:ascii="Times New Roman" w:hAnsi="Times New Roman" w:cs="Times New Roman"/>
                <w:sz w:val="24"/>
                <w:szCs w:val="24"/>
              </w:rPr>
              <w:t>41-80-80</w:t>
            </w:r>
          </w:p>
        </w:tc>
      </w:tr>
      <w:tr w:rsidR="00FF4E6F" w:rsidRPr="009B6D23" w14:paraId="3ABE0F5A" w14:textId="77777777" w:rsidTr="006F5D91">
        <w:tc>
          <w:tcPr>
            <w:tcW w:w="10349" w:type="dxa"/>
            <w:gridSpan w:val="2"/>
          </w:tcPr>
          <w:p w14:paraId="4571D325" w14:textId="77777777" w:rsidR="00FF4E6F" w:rsidRPr="009B6D23" w:rsidRDefault="00FF4E6F" w:rsidP="001903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</w:t>
            </w:r>
            <w:r w:rsidR="0019032E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работах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CA1F10" w:rsidRPr="009B6D23" w14:paraId="092FCBB0" w14:textId="77777777" w:rsidTr="006F5D91">
        <w:tc>
          <w:tcPr>
            <w:tcW w:w="2694" w:type="dxa"/>
          </w:tcPr>
          <w:p w14:paraId="285FD287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сроку предоставления гарантий качества работ:</w:t>
            </w:r>
          </w:p>
        </w:tc>
        <w:tc>
          <w:tcPr>
            <w:tcW w:w="7655" w:type="dxa"/>
          </w:tcPr>
          <w:p w14:paraId="7F1C4EEB" w14:textId="77777777" w:rsidR="00E715ED" w:rsidRDefault="00152A11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AD1684" w:rsidRPr="009B6D23">
              <w:rPr>
                <w:rFonts w:ascii="Times New Roman" w:hAnsi="Times New Roman" w:cs="Times New Roman"/>
                <w:sz w:val="24"/>
                <w:szCs w:val="24"/>
              </w:rPr>
              <w:t>инимальный г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арантийный срок на результаты всех выполненных работ, согласно договору, устанавливается </w:t>
            </w:r>
            <w:r w:rsidR="007237E5">
              <w:rPr>
                <w:rFonts w:ascii="Times New Roman" w:hAnsi="Times New Roman" w:cs="Times New Roman"/>
                <w:sz w:val="24"/>
                <w:szCs w:val="24"/>
              </w:rPr>
              <w:t xml:space="preserve">36 </w:t>
            </w:r>
            <w:r w:rsidR="006928A5" w:rsidRPr="007237E5"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момента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>подписания актов о приемке выполненных работ</w:t>
            </w:r>
            <w:r w:rsidR="00D9702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7C0C9151" w14:textId="77777777" w:rsidR="00CA1F10" w:rsidRPr="009B6D23" w:rsidRDefault="00CA1F10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Гарантия распространяется на весь объем выполненных работ. Выявленные в течение гарантийного срока дефекты, допущенные по вине подрядчика, устраняются подрядчиком за свой счет в сроки, определенные совместно с Заказчиком.</w:t>
            </w:r>
          </w:p>
        </w:tc>
      </w:tr>
      <w:tr w:rsidR="00CA1F10" w:rsidRPr="009B6D23" w14:paraId="7466D340" w14:textId="77777777" w:rsidTr="006F5D91">
        <w:tc>
          <w:tcPr>
            <w:tcW w:w="2694" w:type="dxa"/>
          </w:tcPr>
          <w:p w14:paraId="09A5CAC6" w14:textId="77777777" w:rsidR="00CA1F10" w:rsidRPr="009B6D23" w:rsidRDefault="00CA1F10" w:rsidP="00B71FD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Место выполнения работ:</w:t>
            </w:r>
          </w:p>
        </w:tc>
        <w:tc>
          <w:tcPr>
            <w:tcW w:w="7655" w:type="dxa"/>
          </w:tcPr>
          <w:p w14:paraId="3860CB5F" w14:textId="77777777" w:rsidR="00AD1684" w:rsidRPr="00DF50E8" w:rsidRDefault="00CA1F10" w:rsidP="001E6947">
            <w:pPr>
              <w:pStyle w:val="ConsPlusNormal"/>
              <w:ind w:firstLine="567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образование город Норильск </w:t>
            </w:r>
            <w:r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Красноярского края район </w:t>
            </w:r>
            <w:r w:rsidR="00351449">
              <w:rPr>
                <w:rFonts w:ascii="Times New Roman" w:hAnsi="Times New Roman" w:cs="Times New Roman"/>
                <w:bCs/>
                <w:sz w:val="24"/>
                <w:szCs w:val="24"/>
              </w:rPr>
              <w:t>Кайеркан</w:t>
            </w:r>
          </w:p>
        </w:tc>
      </w:tr>
      <w:tr w:rsidR="00CA1F10" w:rsidRPr="009B6D23" w14:paraId="1DD2E05A" w14:textId="77777777" w:rsidTr="006F5D91">
        <w:tc>
          <w:tcPr>
            <w:tcW w:w="2694" w:type="dxa"/>
          </w:tcPr>
          <w:p w14:paraId="27C332FD" w14:textId="77777777" w:rsidR="00CA1F10" w:rsidRPr="00F762C1" w:rsidRDefault="00CA1F10" w:rsidP="006F5D9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 xml:space="preserve">Срок </w:t>
            </w:r>
            <w:r w:rsidR="00F376FF" w:rsidRPr="00F762C1">
              <w:rPr>
                <w:rFonts w:ascii="Times New Roman" w:hAnsi="Times New Roman" w:cs="Times New Roman"/>
                <w:sz w:val="24"/>
                <w:szCs w:val="24"/>
              </w:rPr>
              <w:t>выполнения</w:t>
            </w: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 xml:space="preserve"> работ:</w:t>
            </w:r>
          </w:p>
        </w:tc>
        <w:tc>
          <w:tcPr>
            <w:tcW w:w="7655" w:type="dxa"/>
          </w:tcPr>
          <w:p w14:paraId="7354F89F" w14:textId="18BBFA91" w:rsidR="00F762C1" w:rsidRPr="00F762C1" w:rsidRDefault="0097404C" w:rsidP="006F5D91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</w:t>
            </w:r>
            <w:r w:rsidR="00AD6C68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ачало работ </w:t>
            </w:r>
            <w:r w:rsidR="00937EF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  <w:r w:rsidR="001735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</w:t>
            </w:r>
            <w:r w:rsidR="0038566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="0025784A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.202</w:t>
            </w:r>
            <w:r w:rsidR="001735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="0025784A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года, окончание работ </w:t>
            </w:r>
            <w:r w:rsidR="00C938E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  <w:r w:rsidR="00402E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.09</w:t>
            </w:r>
            <w:r w:rsidR="001735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.2025</w:t>
            </w:r>
            <w:r w:rsidR="00AD6C68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E715E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  <w:r w:rsidR="008C48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CA1F10" w:rsidRPr="009B6D23" w14:paraId="45053FFF" w14:textId="77777777" w:rsidTr="006F5D91">
        <w:tc>
          <w:tcPr>
            <w:tcW w:w="2694" w:type="dxa"/>
          </w:tcPr>
          <w:p w14:paraId="3DF5A873" w14:textId="77777777" w:rsidR="00CA1F10" w:rsidRPr="00F762C1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>Начальная (максимальная) цена договора:</w:t>
            </w:r>
          </w:p>
        </w:tc>
        <w:tc>
          <w:tcPr>
            <w:tcW w:w="7655" w:type="dxa"/>
          </w:tcPr>
          <w:p w14:paraId="144C0FC2" w14:textId="3A5A5772" w:rsidR="00CA1F10" w:rsidRPr="00F762C1" w:rsidRDefault="006233F8" w:rsidP="00C938EC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стоимость работ составляет </w:t>
            </w:r>
            <w:r w:rsidR="00937EF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730 337,14</w:t>
            </w:r>
            <w:r w:rsidR="00B51D40" w:rsidRPr="00F762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="000274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рублей</w:t>
            </w:r>
            <w:r w:rsidR="00895D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 учётом НДС</w:t>
            </w:r>
            <w:r w:rsidR="00173582" w:rsidRPr="001735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20%</w:t>
            </w:r>
            <w:r w:rsidR="00895D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E9127C" w:rsidRPr="009B6D23" w14:paraId="23A4018C" w14:textId="77777777" w:rsidTr="006F5D91">
        <w:tc>
          <w:tcPr>
            <w:tcW w:w="2694" w:type="dxa"/>
          </w:tcPr>
          <w:p w14:paraId="7574EE27" w14:textId="77777777" w:rsidR="00E9127C" w:rsidRPr="00F762C1" w:rsidRDefault="00E9127C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Размер обеспечения заявки:</w:t>
            </w:r>
          </w:p>
        </w:tc>
        <w:tc>
          <w:tcPr>
            <w:tcW w:w="7655" w:type="dxa"/>
          </w:tcPr>
          <w:p w14:paraId="21E14A2D" w14:textId="77777777" w:rsidR="00E715ED" w:rsidRDefault="00152A11" w:rsidP="00F44719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0" w:name="Обеспечение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азмер обеспечения заявки составляет </w:t>
            </w:r>
            <w:r w:rsidR="00E451EA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r w:rsidR="00E451EA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пять</w:t>
            </w:r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) процентов от начальной (максимальной) цены договора</w:t>
            </w:r>
            <w:bookmarkEnd w:id="0"/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B73B90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7B13EE74" w14:textId="6C46FEC5" w:rsidR="00F13B88" w:rsidRPr="00747E9A" w:rsidRDefault="00B73B90" w:rsidP="00747E9A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Денежные средства 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>перечисляются</w:t>
            </w:r>
            <w:r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участником конкурса </w:t>
            </w:r>
            <w:r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не позднее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937EF3">
              <w:rPr>
                <w:rFonts w:ascii="Times New Roman" w:eastAsia="Calibri" w:hAnsi="Times New Roman" w:cs="Times New Roman"/>
                <w:sz w:val="24"/>
                <w:szCs w:val="24"/>
              </w:rPr>
              <w:t>01</w:t>
            </w:r>
            <w:r w:rsidR="00C938EC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 w:rsidR="00937EF3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173582">
              <w:rPr>
                <w:rFonts w:ascii="Times New Roman" w:eastAsia="Calibri" w:hAnsi="Times New Roman" w:cs="Times New Roman"/>
                <w:sz w:val="24"/>
                <w:szCs w:val="24"/>
              </w:rPr>
              <w:t>.2025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последнего дня подачи заявки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3846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 счет Заказчика </w:t>
            </w:r>
            <w:r w:rsidR="005F5D84">
              <w:rPr>
                <w:rFonts w:ascii="Times New Roman" w:eastAsia="Calibri" w:hAnsi="Times New Roman" w:cs="Times New Roman"/>
                <w:sz w:val="24"/>
                <w:szCs w:val="24"/>
              </w:rPr>
              <w:t>с формулировкой назначения платежа: «Обеспечение заявки по ТК-1</w:t>
            </w:r>
            <w:r w:rsidR="00283EF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937EF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1735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 </w:t>
            </w:r>
            <w:r w:rsidR="00283EF5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  <w:r w:rsidR="005F5D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C938EC">
              <w:rPr>
                <w:rFonts w:ascii="Times New Roman" w:eastAsia="Calibri" w:hAnsi="Times New Roman" w:cs="Times New Roman"/>
                <w:sz w:val="24"/>
                <w:szCs w:val="24"/>
              </w:rPr>
              <w:t>ию</w:t>
            </w:r>
            <w:r w:rsidR="00283EF5">
              <w:rPr>
                <w:rFonts w:ascii="Times New Roman" w:eastAsia="Calibri" w:hAnsi="Times New Roman" w:cs="Times New Roman"/>
                <w:sz w:val="24"/>
                <w:szCs w:val="24"/>
              </w:rPr>
              <w:t>л</w:t>
            </w:r>
            <w:r w:rsidR="00173582">
              <w:rPr>
                <w:rFonts w:ascii="Times New Roman" w:eastAsia="Calibri" w:hAnsi="Times New Roman" w:cs="Times New Roman"/>
                <w:sz w:val="24"/>
                <w:szCs w:val="24"/>
              </w:rPr>
              <w:t>я 2025</w:t>
            </w:r>
            <w:r w:rsidR="005F5D84">
              <w:rPr>
                <w:rFonts w:ascii="Times New Roman" w:eastAsia="Calibri" w:hAnsi="Times New Roman" w:cs="Times New Roman"/>
                <w:sz w:val="24"/>
                <w:szCs w:val="24"/>
              </w:rPr>
              <w:t>» по следующим реквизитам</w:t>
            </w:r>
            <w:r w:rsidR="003846F3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14:paraId="46AFD9FE" w14:textId="77777777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ОГРН 1152457001509</w:t>
            </w:r>
          </w:p>
          <w:p w14:paraId="634AB6DE" w14:textId="77777777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2457079518 </w:t>
            </w:r>
          </w:p>
          <w:p w14:paraId="44565B6F" w14:textId="77777777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КПП 245701001</w:t>
            </w:r>
          </w:p>
          <w:p w14:paraId="3FFE83AC" w14:textId="5B42ABA5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Р/С </w:t>
            </w:r>
            <w:r w:rsidR="00695EBE"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40702810223590004911</w:t>
            </w:r>
          </w:p>
          <w:p w14:paraId="220E28DD" w14:textId="1ACFC1C0" w:rsidR="00366A48" w:rsidRPr="00695EBE" w:rsidRDefault="008C48AE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К/С </w:t>
            </w:r>
            <w:r w:rsidR="00695EBE"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30101810600000000774</w:t>
            </w:r>
            <w:r w:rsidR="00366A48"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44275C9" w14:textId="4EB3E68C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БИК: </w:t>
            </w:r>
            <w:r w:rsidR="00695EBE"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045004774</w:t>
            </w:r>
          </w:p>
          <w:p w14:paraId="0750AA7C" w14:textId="77777777" w:rsidR="00695EBE" w:rsidRPr="00695EBE" w:rsidRDefault="00695EBE" w:rsidP="00370B20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АО «АЛЬФА-БАНК» Новосибирский филиал</w:t>
            </w:r>
          </w:p>
          <w:p w14:paraId="02CF803F" w14:textId="4909D039" w:rsidR="005F5D84" w:rsidRPr="005F5D84" w:rsidRDefault="005F5D84" w:rsidP="00370B20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="00370B2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Копия платежного поручения направляется Заказчик</w:t>
            </w:r>
            <w:r w:rsidR="00797BB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 </w:t>
            </w:r>
            <w:r w:rsidR="002456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электронную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почт</w:t>
            </w:r>
            <w:r w:rsidR="002456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  <w:hyperlink r:id="rId9" w:history="1"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severnyy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.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upravdom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@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mail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.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ru</w:t>
              </w:r>
            </w:hyperlink>
            <w:r w:rsidR="00D40F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D40F6B" w:rsidRPr="00283EF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не позднее </w:t>
            </w:r>
            <w:r w:rsidR="00937EF3">
              <w:rPr>
                <w:rFonts w:ascii="Times New Roman" w:eastAsia="Calibri" w:hAnsi="Times New Roman" w:cs="Times New Roman"/>
                <w:sz w:val="24"/>
                <w:szCs w:val="24"/>
              </w:rPr>
              <w:t>01</w:t>
            </w:r>
            <w:r w:rsidR="00283EF5" w:rsidRPr="00283EF5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 w:rsidR="00937EF3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173582" w:rsidRPr="00283EF5">
              <w:rPr>
                <w:rFonts w:ascii="Times New Roman" w:eastAsia="Calibri" w:hAnsi="Times New Roman" w:cs="Times New Roman"/>
                <w:sz w:val="24"/>
                <w:szCs w:val="24"/>
              </w:rPr>
              <w:t>.2025</w:t>
            </w:r>
            <w:r w:rsidR="00D40F6B" w:rsidRPr="00283E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последнего</w:t>
            </w:r>
            <w:r w:rsidR="00D40F6B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дня подачи заявки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14:paraId="6D77AFE6" w14:textId="77777777" w:rsidR="005F5D84" w:rsidRPr="00DB538B" w:rsidRDefault="005F5D84" w:rsidP="00DB538B">
            <w:pPr>
              <w:tabs>
                <w:tab w:val="left" w:pos="1134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F5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Моментом исполнения обязательства по обеспечению заявки считается день поступления денежных средств на счет Заказчика.</w:t>
            </w:r>
          </w:p>
        </w:tc>
      </w:tr>
      <w:tr w:rsidR="006A112F" w:rsidRPr="009B6D23" w14:paraId="165D5AC4" w14:textId="77777777" w:rsidTr="006F5D91">
        <w:tc>
          <w:tcPr>
            <w:tcW w:w="2694" w:type="dxa"/>
          </w:tcPr>
          <w:p w14:paraId="65DC0D22" w14:textId="77777777" w:rsidR="006A112F" w:rsidRPr="00E54107" w:rsidRDefault="006A112F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E54107">
              <w:rPr>
                <w:rFonts w:ascii="Times New Roman" w:hAnsi="Times New Roman" w:cs="Times New Roman"/>
                <w:sz w:val="24"/>
                <w:szCs w:val="24"/>
              </w:rPr>
              <w:t>Условия возврата суммы обеспечения заявки</w:t>
            </w:r>
          </w:p>
        </w:tc>
        <w:tc>
          <w:tcPr>
            <w:tcW w:w="7655" w:type="dxa"/>
          </w:tcPr>
          <w:p w14:paraId="45F0B0CF" w14:textId="77777777" w:rsidR="006409E4" w:rsidRPr="005F5D84" w:rsidRDefault="00D03CB8" w:rsidP="006409E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="00152A11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умма обеспечения заявки, перечисленная на счет Заказчика, участнику, не победившему в конкурсе, возвращается по его письменному заявлению по реквизитам, указанным в заявлении, в течение 5 (пяти) банковских дней с даты направления заявления. Допускается направление заявления 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электронн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ую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почт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Заказчика</w:t>
            </w:r>
            <w:r w:rsidR="00640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6409E4" w:rsidRPr="006409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severnyy</w:t>
            </w:r>
            <w:r w:rsidR="006409E4" w:rsidRPr="005F5D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upravdom</w:t>
            </w:r>
            <w:r w:rsidR="006409E4" w:rsidRPr="005F5D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@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mail</w:t>
            </w:r>
            <w:r w:rsidR="006409E4" w:rsidRPr="005F5D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ru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14:paraId="3DBBDEC6" w14:textId="77777777" w:rsidR="006A112F" w:rsidRDefault="00370B20" w:rsidP="00D03CB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="00D03C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>Победителю конкурса сумма обеспечения заявки возвращается</w:t>
            </w:r>
            <w:r w:rsidR="00E54107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после заключения договора по его письменному заявлению по реквизитам, указанным в заявлении, в течение 5 (пяти) банковских дней с даты направления заявления. Допускается направление заявления 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r w:rsidR="00E54107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электронн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ую</w:t>
            </w:r>
            <w:r w:rsidR="00E54107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почт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="00E54107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Заказчика</w:t>
            </w:r>
            <w:r w:rsidR="00640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hyperlink r:id="rId10" w:history="1"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severnyy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.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upravdom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@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mail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.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ru</w:t>
              </w:r>
            </w:hyperlink>
            <w:r w:rsidR="006409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14:paraId="6B5E2925" w14:textId="77777777" w:rsidR="00DB538B" w:rsidRPr="00E54107" w:rsidRDefault="00DB538B" w:rsidP="00797BBA">
            <w:pPr>
              <w:adjustRightInd w:val="0"/>
              <w:spacing w:after="0" w:line="240" w:lineRule="auto"/>
              <w:ind w:firstLine="53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</w:t>
            </w:r>
            <w:r w:rsidRPr="00DB538B">
              <w:rPr>
                <w:rFonts w:ascii="Times New Roman" w:hAnsi="Times New Roman" w:cs="Times New Roman"/>
                <w:sz w:val="24"/>
                <w:szCs w:val="24"/>
              </w:rPr>
              <w:t>Возврат участнику конкурса обеспечения заявки на участ</w:t>
            </w:r>
            <w:r w:rsidR="00797BBA">
              <w:rPr>
                <w:rFonts w:ascii="Times New Roman" w:hAnsi="Times New Roman" w:cs="Times New Roman"/>
                <w:sz w:val="24"/>
                <w:szCs w:val="24"/>
              </w:rPr>
              <w:t xml:space="preserve">ие в закупке не производится в </w:t>
            </w:r>
            <w:r w:rsidRPr="00DB538B">
              <w:rPr>
                <w:rFonts w:ascii="Times New Roman" w:hAnsi="Times New Roman" w:cs="Times New Roman"/>
                <w:sz w:val="24"/>
                <w:szCs w:val="24"/>
              </w:rPr>
              <w:t>случаях</w:t>
            </w:r>
            <w:r w:rsidR="00797BBA">
              <w:rPr>
                <w:rFonts w:ascii="Times New Roman" w:hAnsi="Times New Roman" w:cs="Times New Roman"/>
                <w:sz w:val="24"/>
                <w:szCs w:val="24"/>
              </w:rPr>
              <w:t xml:space="preserve"> уклонения</w:t>
            </w:r>
            <w:r w:rsidRPr="00DB538B">
              <w:rPr>
                <w:rFonts w:ascii="Times New Roman" w:hAnsi="Times New Roman" w:cs="Times New Roman"/>
                <w:sz w:val="24"/>
                <w:szCs w:val="24"/>
              </w:rPr>
              <w:t xml:space="preserve"> или отказ</w:t>
            </w:r>
            <w:r w:rsidR="00797BB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B538B">
              <w:rPr>
                <w:rFonts w:ascii="Times New Roman" w:hAnsi="Times New Roman" w:cs="Times New Roman"/>
                <w:sz w:val="24"/>
                <w:szCs w:val="24"/>
              </w:rPr>
              <w:t xml:space="preserve"> участника закупки от заключения договора.</w:t>
            </w:r>
          </w:p>
        </w:tc>
      </w:tr>
      <w:tr w:rsidR="00F2759F" w:rsidRPr="009B6D23" w14:paraId="627EE16E" w14:textId="77777777" w:rsidTr="006F5D91">
        <w:tc>
          <w:tcPr>
            <w:tcW w:w="2694" w:type="dxa"/>
          </w:tcPr>
          <w:p w14:paraId="6E5FF521" w14:textId="43FA6B5A" w:rsidR="00F2759F" w:rsidRPr="00E54107" w:rsidRDefault="00F2759F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обеспечения исполнения договора</w:t>
            </w:r>
          </w:p>
        </w:tc>
        <w:tc>
          <w:tcPr>
            <w:tcW w:w="7655" w:type="dxa"/>
          </w:tcPr>
          <w:p w14:paraId="2991AAEA" w14:textId="77777777" w:rsidR="00F2759F" w:rsidRDefault="00F2759F" w:rsidP="00F2759F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Размер обеспечения исполнения договора составляет 30 (тридцать) процентов от начальной (максимальной) цены договора. </w:t>
            </w:r>
          </w:p>
          <w:p w14:paraId="5456A966" w14:textId="77777777" w:rsidR="00F2759F" w:rsidRDefault="00F2759F" w:rsidP="00F2759F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Денежные средства перечисляются Победителем конкурса в течение 3 (трех) дней со дня опубликования Протокола рассмотрения заявок участников закупки на участие в открытом конкурсе до заключения договора на счет Заказчика по следующим реквизитам:</w:t>
            </w:r>
          </w:p>
          <w:p w14:paraId="0838D897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ОГРН 1152457001509</w:t>
            </w:r>
          </w:p>
          <w:p w14:paraId="07D9C0CC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2457079518 </w:t>
            </w:r>
          </w:p>
          <w:p w14:paraId="47C5FE77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КПП 245701001</w:t>
            </w:r>
          </w:p>
          <w:p w14:paraId="11C00974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Р/С </w:t>
            </w: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40702810223590004911</w:t>
            </w:r>
          </w:p>
          <w:p w14:paraId="0F37620A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К/С </w:t>
            </w: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30101810600000000774</w:t>
            </w: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5AB8C444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БИК: </w:t>
            </w: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045004774</w:t>
            </w:r>
          </w:p>
          <w:p w14:paraId="7D4E4C1A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АО «АЛЬФА-БАНК» Новосибирский филиал</w:t>
            </w:r>
          </w:p>
          <w:p w14:paraId="724BD6DD" w14:textId="7699A285" w:rsidR="00F2759F" w:rsidRPr="00540F48" w:rsidRDefault="00F2759F" w:rsidP="00540F48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В случае невнесения суммы обеспечения исполнения договора, Победитель считается уклонившимся от заключения договора, и в этом случае договор не заключается. Денежные средства, перечисленные в обеспечение заявки, при этом не возвращаются.</w:t>
            </w:r>
          </w:p>
        </w:tc>
      </w:tr>
      <w:tr w:rsidR="00E556BB" w:rsidRPr="009B6D23" w14:paraId="2CF81774" w14:textId="77777777" w:rsidTr="006F5D91">
        <w:tc>
          <w:tcPr>
            <w:tcW w:w="2694" w:type="dxa"/>
          </w:tcPr>
          <w:p w14:paraId="58DB0555" w14:textId="77777777" w:rsidR="00E556BB" w:rsidRDefault="00E556BB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и порядок заключения Договора</w:t>
            </w:r>
          </w:p>
        </w:tc>
        <w:tc>
          <w:tcPr>
            <w:tcW w:w="7655" w:type="dxa"/>
          </w:tcPr>
          <w:p w14:paraId="2621F19F" w14:textId="32825AE3" w:rsidR="00F2759F" w:rsidRDefault="00F2759F" w:rsidP="00F2759F">
            <w:pPr>
              <w:pStyle w:val="a6"/>
              <w:tabs>
                <w:tab w:val="left" w:pos="1134"/>
              </w:tabs>
              <w:autoSpaceDE w:val="0"/>
              <w:autoSpaceDN w:val="0"/>
              <w:adjustRightInd w:val="0"/>
              <w:ind w:left="0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Договор заключается не позднее, чем в течении 5 (пяти) календарных дней с даты размещения на сайте Заказчика Протокола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рассмотрения и оценки заявок на участие в конкурсе. </w:t>
            </w:r>
          </w:p>
          <w:p w14:paraId="7F3F2B9D" w14:textId="7BA7D088" w:rsidR="00F2759F" w:rsidRDefault="00F2759F" w:rsidP="00F2759F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P347"/>
            <w:bookmarkEnd w:id="1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5 (пяти) календарных дней с даты размещения на сайте Заказчика Протокола рассмотрения и оценки заявок на участие в конкурсе победитель закупки обязан подписать договор и представить все экземпляры договора Заказчику. </w:t>
            </w:r>
          </w:p>
          <w:p w14:paraId="3579117C" w14:textId="77777777" w:rsidR="00F2759F" w:rsidRDefault="00F2759F" w:rsidP="00F2759F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случае, если победителем закупки не исполнены вышеуказанные требования, такой победитель является уклонившимся от заключения договора.</w:t>
            </w:r>
          </w:p>
          <w:p w14:paraId="00A087CF" w14:textId="77777777" w:rsidR="00F2759F" w:rsidRDefault="00F2759F" w:rsidP="00F2759F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уклонении победителя закупки от заключения договора Заказчик заключает договор с участником закупки, заявке на участие, в конкурсе которого присвоен второй номер,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случае его согласия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986C7CC" w14:textId="77777777" w:rsidR="00F2759F" w:rsidRDefault="00F2759F" w:rsidP="00F2759F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договора составляется Заказчиком путем включения в проект договора, прилагаемый к документации о проведении конкурса, условий исполнения договора, предложенных участником закупки, заявке на участие, в конкурсе которого присвоен второй номер. Проект договора подлежит направлению Заказчиком этому участнику в срок, не превышающий пяти календарных дней с даты признания победителя закупки уклонившимся от заключения договора. Участник закупки, заявке на участие, в конкурсе которого присвоен второй номер, вправе подписать договор и передать его Заказчику в порядке и в сроки, предусмотренные настоящим пунктом документации о проведении конкурса, или отказаться от заключения договора.</w:t>
            </w:r>
          </w:p>
          <w:p w14:paraId="32ABAE69" w14:textId="77777777" w:rsidR="00F2759F" w:rsidRDefault="00F2759F" w:rsidP="00F2759F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непредставления участником закупки, заявке на участие, в конкурсе которого присвоен второй номер, в установленный срок, подписанных этим участником экземпляров договора Заказчику в установленный срок, конкурс признается несостоявшимся.</w:t>
            </w:r>
          </w:p>
          <w:p w14:paraId="7F4EB431" w14:textId="77777777" w:rsidR="00F2759F" w:rsidRDefault="00F2759F" w:rsidP="00F2759F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Подготовленный и подписанный Победителем конкурса Договор направляется Заказчику по адресу: Красноярский край, г. Норильск, ул. Школьная, д. 7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Договор для подписания готовится на основании проекта договора, являющегося неотъемлемой частью конкурсной документации. </w:t>
            </w:r>
          </w:p>
          <w:p w14:paraId="37C573CB" w14:textId="0963AD49" w:rsidR="00993E73" w:rsidRDefault="00F2759F" w:rsidP="00F2759F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Исполнение заключенного договора осуществляется в порядке, установленном действующим законодательством Российской Федерации и заключенным договором.</w:t>
            </w:r>
          </w:p>
        </w:tc>
      </w:tr>
      <w:tr w:rsidR="00CA1F10" w:rsidRPr="009B6D23" w14:paraId="46B617EE" w14:textId="77777777" w:rsidTr="006F5D91">
        <w:trPr>
          <w:trHeight w:val="1964"/>
        </w:trPr>
        <w:tc>
          <w:tcPr>
            <w:tcW w:w="2694" w:type="dxa"/>
          </w:tcPr>
          <w:p w14:paraId="44A87569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Порядок формирования начальной (максимальной) цены контракта:</w:t>
            </w:r>
          </w:p>
        </w:tc>
        <w:tc>
          <w:tcPr>
            <w:tcW w:w="7655" w:type="dxa"/>
          </w:tcPr>
          <w:p w14:paraId="0DAD26CC" w14:textId="77777777" w:rsidR="00CA1F10" w:rsidRPr="009B6D23" w:rsidRDefault="00152A11" w:rsidP="006F5D91">
            <w:pPr>
              <w:tabs>
                <w:tab w:val="left" w:pos="993"/>
                <w:tab w:val="left" w:pos="1134"/>
              </w:tabs>
              <w:spacing w:after="0"/>
              <w:ind w:firstLine="42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="003D2B2C" w:rsidRPr="009B6D23">
              <w:rPr>
                <w:rFonts w:ascii="Times New Roman" w:hAnsi="Times New Roman"/>
                <w:sz w:val="24"/>
                <w:szCs w:val="24"/>
              </w:rPr>
              <w:t xml:space="preserve">ачальная (максимальная) цена контракта на </w:t>
            </w:r>
            <w:r w:rsidR="003D2B2C">
              <w:rPr>
                <w:rFonts w:ascii="Times New Roman" w:hAnsi="Times New Roman"/>
                <w:bCs/>
                <w:sz w:val="24"/>
                <w:szCs w:val="24"/>
              </w:rPr>
              <w:t xml:space="preserve">выполнение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капитальн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ого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ремонт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а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объекта составлена по ФЕР-2001, включенных в</w:t>
            </w:r>
            <w:r w:rsidR="003D2B2C" w:rsidRPr="0029487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федеральный реестр сметных нормативов, с учетом положений, методики определения сметной стоимости строительства (реконструкции, капитального ремонта) объектов капитального строительства на территории Российской Федерации от 04.08.2020г. № 421/пр.</w:t>
            </w:r>
          </w:p>
        </w:tc>
      </w:tr>
      <w:tr w:rsidR="00B876B8" w:rsidRPr="009B6D23" w14:paraId="62F4F94A" w14:textId="77777777" w:rsidTr="006F5D91">
        <w:tc>
          <w:tcPr>
            <w:tcW w:w="2694" w:type="dxa"/>
          </w:tcPr>
          <w:p w14:paraId="52C0EBAA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участнику закупки:</w:t>
            </w:r>
          </w:p>
        </w:tc>
        <w:tc>
          <w:tcPr>
            <w:tcW w:w="7655" w:type="dxa"/>
          </w:tcPr>
          <w:p w14:paraId="4E1DA94E" w14:textId="77777777" w:rsidR="00B876B8" w:rsidRPr="009B6D23" w:rsidRDefault="00152A11" w:rsidP="00F44719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  <w:r w:rsidR="00351449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>ребования,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предъявляемые к участникам закупки, перечень документов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который предоставляется участниками закупки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указаны в документации о проведении конкурса.</w:t>
            </w:r>
          </w:p>
        </w:tc>
      </w:tr>
      <w:tr w:rsidR="00B876B8" w:rsidRPr="009B6D23" w14:paraId="576D6772" w14:textId="77777777" w:rsidTr="006F5D91">
        <w:tc>
          <w:tcPr>
            <w:tcW w:w="10349" w:type="dxa"/>
            <w:gridSpan w:val="2"/>
          </w:tcPr>
          <w:p w14:paraId="6B0C718F" w14:textId="77777777" w:rsidR="00B876B8" w:rsidRPr="009B6D23" w:rsidRDefault="00B876B8" w:rsidP="00CA1F10">
            <w:pPr>
              <w:pStyle w:val="ConsPlusNormal"/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документации на проведение конкурса:</w:t>
            </w:r>
          </w:p>
        </w:tc>
      </w:tr>
      <w:tr w:rsidR="00B876B8" w:rsidRPr="009B6D23" w14:paraId="0545B60A" w14:textId="77777777" w:rsidTr="006F5D91">
        <w:tc>
          <w:tcPr>
            <w:tcW w:w="2694" w:type="dxa"/>
          </w:tcPr>
          <w:p w14:paraId="1B265ADB" w14:textId="77777777" w:rsidR="00B876B8" w:rsidRPr="009B6D23" w:rsidRDefault="00B876B8" w:rsidP="00AA68B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Официальный сайт Заказчика в которой размещена документация о проведении конкурса:</w:t>
            </w:r>
          </w:p>
        </w:tc>
        <w:tc>
          <w:tcPr>
            <w:tcW w:w="7655" w:type="dxa"/>
          </w:tcPr>
          <w:p w14:paraId="29784041" w14:textId="77777777" w:rsidR="00B876B8" w:rsidRPr="009B6D23" w:rsidRDefault="00B51D40" w:rsidP="00DB60A4">
            <w:pPr>
              <w:pStyle w:val="ConsPlusNormal"/>
              <w:tabs>
                <w:tab w:val="left" w:pos="426"/>
              </w:tabs>
              <w:ind w:left="426" w:hanging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северныйуправдом.рф</w:t>
            </w:r>
          </w:p>
        </w:tc>
      </w:tr>
      <w:tr w:rsidR="00B876B8" w:rsidRPr="009B6D23" w14:paraId="4685566F" w14:textId="77777777" w:rsidTr="006F5D91">
        <w:tc>
          <w:tcPr>
            <w:tcW w:w="2694" w:type="dxa"/>
          </w:tcPr>
          <w:p w14:paraId="5E65487E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 получения документации о проведении конкурса</w:t>
            </w:r>
          </w:p>
        </w:tc>
        <w:tc>
          <w:tcPr>
            <w:tcW w:w="7655" w:type="dxa"/>
          </w:tcPr>
          <w:p w14:paraId="6E9ADFB7" w14:textId="77777777" w:rsidR="00B876B8" w:rsidRPr="009B6D23" w:rsidRDefault="00CD31D1" w:rsidP="00E451EA">
            <w:pPr>
              <w:pStyle w:val="ConsPlusNormal"/>
              <w:tabs>
                <w:tab w:val="left" w:pos="567"/>
              </w:tabs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>одробн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документаци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размещена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 официальном сайте компании 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ЕВЕРНЫЙУПРАВДОМ.РФ. </w:t>
            </w:r>
          </w:p>
        </w:tc>
      </w:tr>
      <w:tr w:rsidR="00B876B8" w:rsidRPr="009B6D23" w14:paraId="4BF2CADD" w14:textId="77777777" w:rsidTr="006F5D91">
        <w:trPr>
          <w:trHeight w:val="66"/>
        </w:trPr>
        <w:tc>
          <w:tcPr>
            <w:tcW w:w="10349" w:type="dxa"/>
            <w:gridSpan w:val="2"/>
          </w:tcPr>
          <w:p w14:paraId="0451A9FC" w14:textId="77777777" w:rsidR="00B876B8" w:rsidRPr="009B6D23" w:rsidRDefault="00B876B8" w:rsidP="00100CA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конкурсе:</w:t>
            </w:r>
          </w:p>
        </w:tc>
      </w:tr>
      <w:tr w:rsidR="00B876B8" w:rsidRPr="009B6D23" w14:paraId="3B7E7949" w14:textId="77777777" w:rsidTr="006F5D91">
        <w:tc>
          <w:tcPr>
            <w:tcW w:w="2694" w:type="dxa"/>
            <w:shd w:val="clear" w:color="auto" w:fill="auto"/>
          </w:tcPr>
          <w:p w14:paraId="3C5D6178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Срок подачи заявок участников закупки:</w:t>
            </w:r>
          </w:p>
        </w:tc>
        <w:tc>
          <w:tcPr>
            <w:tcW w:w="7655" w:type="dxa"/>
            <w:shd w:val="clear" w:color="auto" w:fill="auto"/>
          </w:tcPr>
          <w:p w14:paraId="6571029F" w14:textId="29429159" w:rsidR="00B876B8" w:rsidRPr="009336AA" w:rsidRDefault="005958BE" w:rsidP="00C938EC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B876B8"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С момента размещения извещения о проведении конкурса на официальном сайте заказчика </w:t>
            </w:r>
            <w:r w:rsidR="006D5E9D" w:rsidRPr="00283EF5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937EF3">
              <w:rPr>
                <w:rFonts w:ascii="Times New Roman" w:hAnsi="Times New Roman" w:cs="Times New Roman"/>
                <w:sz w:val="24"/>
                <w:szCs w:val="24"/>
              </w:rPr>
              <w:t>01 августа</w:t>
            </w:r>
            <w:r w:rsidR="00895DDE" w:rsidRPr="00283E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3582" w:rsidRPr="00283E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2025</w:t>
            </w:r>
            <w:r w:rsidR="006D5E9D" w:rsidRPr="00283EF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г.</w:t>
            </w:r>
            <w:r w:rsidR="006D5E9D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B876B8" w:rsidRPr="009B6D23" w14:paraId="66DD8189" w14:textId="77777777" w:rsidTr="006F5D91">
        <w:tc>
          <w:tcPr>
            <w:tcW w:w="2694" w:type="dxa"/>
            <w:shd w:val="clear" w:color="auto" w:fill="auto"/>
          </w:tcPr>
          <w:p w14:paraId="7DFFB218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окончания срока подачи заявок на участие в конкурсе (по местному времени):</w:t>
            </w:r>
          </w:p>
        </w:tc>
        <w:tc>
          <w:tcPr>
            <w:tcW w:w="7655" w:type="dxa"/>
            <w:shd w:val="clear" w:color="auto" w:fill="auto"/>
          </w:tcPr>
          <w:p w14:paraId="556034FC" w14:textId="34E58409" w:rsidR="00B876B8" w:rsidRPr="00385669" w:rsidRDefault="00937EF3" w:rsidP="00895D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01</w:t>
            </w:r>
            <w:r w:rsidR="0004674F" w:rsidRPr="00283EF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августа</w:t>
            </w:r>
            <w:r w:rsidR="001C4016" w:rsidRPr="00283EF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="00194592" w:rsidRPr="00283EF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202</w:t>
            </w:r>
            <w:r w:rsidR="00173582" w:rsidRPr="00283EF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5</w:t>
            </w:r>
            <w:r w:rsidR="006D5E9D" w:rsidRPr="00283EF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г.</w:t>
            </w:r>
            <w:r w:rsidR="00194592" w:rsidRPr="00283EF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17</w:t>
            </w:r>
            <w:r w:rsidR="006D5E9D" w:rsidRPr="00283EF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ч. 00 мин</w:t>
            </w:r>
            <w:r w:rsidR="006D5E9D" w:rsidRPr="00283EF5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.</w:t>
            </w:r>
          </w:p>
        </w:tc>
      </w:tr>
      <w:tr w:rsidR="007A025C" w:rsidRPr="009B6D23" w14:paraId="34C7BAF1" w14:textId="77777777" w:rsidTr="006F5D91">
        <w:tc>
          <w:tcPr>
            <w:tcW w:w="2694" w:type="dxa"/>
            <w:shd w:val="clear" w:color="auto" w:fill="auto"/>
          </w:tcPr>
          <w:p w14:paraId="5ABF4460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вскрытия конвертов с заявками на участие в конкурсе (по местному времени):</w:t>
            </w:r>
          </w:p>
        </w:tc>
        <w:tc>
          <w:tcPr>
            <w:tcW w:w="7655" w:type="dxa"/>
            <w:shd w:val="clear" w:color="auto" w:fill="auto"/>
          </w:tcPr>
          <w:p w14:paraId="76AF0E62" w14:textId="612C259F" w:rsidR="007A025C" w:rsidRPr="00385669" w:rsidRDefault="00937EF3" w:rsidP="00C938EC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 августа</w:t>
            </w:r>
            <w:r w:rsidR="00173582" w:rsidRPr="0028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2025</w:t>
            </w:r>
            <w:r w:rsidR="007A025C" w:rsidRPr="0028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81624A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 w:rsidR="00E8415C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="0025784A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1C4016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7A025C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9B6D23" w14:paraId="1FBA6F28" w14:textId="77777777" w:rsidTr="006F5D91">
        <w:trPr>
          <w:trHeight w:val="822"/>
        </w:trPr>
        <w:tc>
          <w:tcPr>
            <w:tcW w:w="2694" w:type="dxa"/>
            <w:shd w:val="clear" w:color="auto" w:fill="auto"/>
          </w:tcPr>
          <w:p w14:paraId="6D5B7468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проведения итогов конкурса (по местному времени):</w:t>
            </w:r>
          </w:p>
        </w:tc>
        <w:tc>
          <w:tcPr>
            <w:tcW w:w="7655" w:type="dxa"/>
            <w:shd w:val="clear" w:color="auto" w:fill="auto"/>
          </w:tcPr>
          <w:p w14:paraId="688DB736" w14:textId="6A3DE7AA" w:rsidR="007A025C" w:rsidRPr="00385669" w:rsidRDefault="00C938EC" w:rsidP="00C938EC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  <w:lang w:eastAsia="ru-RU"/>
              </w:rPr>
            </w:pPr>
            <w:r w:rsidRPr="0028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  <w:r w:rsidR="00937E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  <w:r w:rsidR="00895DDE" w:rsidRPr="0028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283EF5" w:rsidRPr="0028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августа</w:t>
            </w:r>
            <w:r w:rsidR="00173582" w:rsidRPr="0028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2025</w:t>
            </w:r>
            <w:r w:rsidR="007A025C" w:rsidRPr="0028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1C4016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 w:rsidR="00E8415C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="007A025C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1C4016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7A025C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19032E" w14:paraId="38E83681" w14:textId="77777777" w:rsidTr="006F5D91">
        <w:tc>
          <w:tcPr>
            <w:tcW w:w="2694" w:type="dxa"/>
            <w:shd w:val="clear" w:color="auto" w:fill="auto"/>
          </w:tcPr>
          <w:p w14:paraId="4E471185" w14:textId="77777777" w:rsidR="007A025C" w:rsidRPr="009336AA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Место подачи заявок участников закупки:</w:t>
            </w:r>
          </w:p>
        </w:tc>
        <w:tc>
          <w:tcPr>
            <w:tcW w:w="7655" w:type="dxa"/>
            <w:shd w:val="clear" w:color="auto" w:fill="auto"/>
          </w:tcPr>
          <w:p w14:paraId="1777F9CE" w14:textId="77777777" w:rsidR="007A025C" w:rsidRPr="009336AA" w:rsidRDefault="005F6822" w:rsidP="00100CAF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663340, 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Россия, Красноярский край, город Норильск, район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Кайеркан, ул.</w:t>
            </w:r>
            <w:r w:rsidR="00897AB8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Школьная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д.7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кабинет 202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(приемная)</w:t>
            </w:r>
            <w:r w:rsidR="007A025C"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70B7092F" w14:textId="77777777" w:rsidR="007A025C" w:rsidRPr="009336AA" w:rsidRDefault="007A025C" w:rsidP="002E576A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Заявки в письменной форме (в конверте) принимаются в рабочие дни с 09:00 до 13:00 с 14:00 до 17:00 часов.</w:t>
            </w:r>
          </w:p>
        </w:tc>
      </w:tr>
      <w:tr w:rsidR="007A025C" w:rsidRPr="0019032E" w14:paraId="7DD552ED" w14:textId="77777777" w:rsidTr="006F5D91">
        <w:tc>
          <w:tcPr>
            <w:tcW w:w="2694" w:type="dxa"/>
          </w:tcPr>
          <w:p w14:paraId="3F7FB207" w14:textId="77777777" w:rsidR="007A025C" w:rsidRPr="0019032E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Порядок подачи заявок на участие в конкурсе:</w:t>
            </w:r>
          </w:p>
        </w:tc>
        <w:tc>
          <w:tcPr>
            <w:tcW w:w="7655" w:type="dxa"/>
          </w:tcPr>
          <w:p w14:paraId="20DD951B" w14:textId="77777777" w:rsidR="007A025C" w:rsidRPr="0019032E" w:rsidRDefault="007A025C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Участник закупки подает в письменной форме заявку на участие в конкурсе в запечатанном конверте, не позволяющем просматривать содержание указанной заявки до вскрытия.</w:t>
            </w:r>
            <w:r w:rsidRPr="001903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Конверт с заявкой на участие в конкурсе подается участником закупки лично либо направляется посредством почты или курьерской службы. Каждый конверт с заявкой участника закупки на участие в конкурсе регистрируется Заказчиком.</w:t>
            </w:r>
          </w:p>
          <w:p w14:paraId="6FADE920" w14:textId="77777777" w:rsidR="007A025C" w:rsidRPr="0019032E" w:rsidRDefault="007A025C" w:rsidP="00544A2A">
            <w:pPr>
              <w:pStyle w:val="ConsPlusNormal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Все документы, входящие в состав заявки, должны быть оформлены согласно документации</w:t>
            </w:r>
            <w:r w:rsidR="00544A2A">
              <w:rPr>
                <w:rFonts w:ascii="Times New Roman" w:hAnsi="Times New Roman" w:cs="Times New Roman"/>
                <w:sz w:val="24"/>
                <w:szCs w:val="24"/>
              </w:rPr>
              <w:t xml:space="preserve"> о проведении конкурса</w:t>
            </w: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26030" w:rsidRPr="00BD7122" w14:paraId="564BEEC8" w14:textId="77777777" w:rsidTr="006F5D91">
        <w:trPr>
          <w:trHeight w:val="761"/>
        </w:trPr>
        <w:tc>
          <w:tcPr>
            <w:tcW w:w="10349" w:type="dxa"/>
            <w:gridSpan w:val="2"/>
          </w:tcPr>
          <w:p w14:paraId="7BDB5A49" w14:textId="77777777" w:rsidR="00026030" w:rsidRPr="0019032E" w:rsidRDefault="00026030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Остальные условия проведения конкурса содержатся в документации о проведении конкурса, 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являющейся не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от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ъ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емлемым приложением к настоящему извещению. </w:t>
            </w:r>
          </w:p>
          <w:p w14:paraId="29239D07" w14:textId="77777777" w:rsidR="00026030" w:rsidRPr="00026030" w:rsidRDefault="00026030" w:rsidP="001E6947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Приложение: документация о проведении конкурса.</w:t>
            </w:r>
          </w:p>
        </w:tc>
      </w:tr>
    </w:tbl>
    <w:p w14:paraId="3A14554F" w14:textId="77777777" w:rsidR="002134AA" w:rsidRPr="00BD7122" w:rsidRDefault="002134AA">
      <w:pPr>
        <w:rPr>
          <w:rFonts w:ascii="Times New Roman" w:hAnsi="Times New Roman" w:cs="Times New Roman"/>
          <w:sz w:val="24"/>
          <w:szCs w:val="24"/>
        </w:rPr>
      </w:pPr>
      <w:bookmarkStart w:id="2" w:name="P154"/>
      <w:bookmarkEnd w:id="2"/>
    </w:p>
    <w:sectPr w:rsidR="002134AA" w:rsidRPr="00BD7122" w:rsidSect="006F5D91">
      <w:footerReference w:type="default" r:id="rId11"/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AF0958" w14:textId="77777777" w:rsidR="00CC49CB" w:rsidRDefault="00CC49CB" w:rsidP="00D40F6B">
      <w:pPr>
        <w:spacing w:after="0" w:line="240" w:lineRule="auto"/>
      </w:pPr>
      <w:r>
        <w:separator/>
      </w:r>
    </w:p>
  </w:endnote>
  <w:endnote w:type="continuationSeparator" w:id="0">
    <w:p w14:paraId="442F8B31" w14:textId="77777777" w:rsidR="00CC49CB" w:rsidRDefault="00CC49CB" w:rsidP="00D40F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75096585"/>
      <w:docPartObj>
        <w:docPartGallery w:val="Page Numbers (Bottom of Page)"/>
        <w:docPartUnique/>
      </w:docPartObj>
    </w:sdtPr>
    <w:sdtEndPr/>
    <w:sdtContent>
      <w:p w14:paraId="4C97B7FB" w14:textId="673686D4" w:rsidR="00402ECD" w:rsidRDefault="00402ECD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938EC">
          <w:rPr>
            <w:noProof/>
          </w:rPr>
          <w:t>1</w:t>
        </w:r>
        <w:r>
          <w:fldChar w:fldCharType="end"/>
        </w:r>
      </w:p>
    </w:sdtContent>
  </w:sdt>
  <w:p w14:paraId="737A080C" w14:textId="77777777" w:rsidR="00402ECD" w:rsidRDefault="00402ECD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A3B9CC" w14:textId="77777777" w:rsidR="00CC49CB" w:rsidRDefault="00CC49CB" w:rsidP="00D40F6B">
      <w:pPr>
        <w:spacing w:after="0" w:line="240" w:lineRule="auto"/>
      </w:pPr>
      <w:r>
        <w:separator/>
      </w:r>
    </w:p>
  </w:footnote>
  <w:footnote w:type="continuationSeparator" w:id="0">
    <w:p w14:paraId="0325A586" w14:textId="77777777" w:rsidR="00CC49CB" w:rsidRDefault="00CC49CB" w:rsidP="00D40F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CFB"/>
    <w:multiLevelType w:val="hybridMultilevel"/>
    <w:tmpl w:val="2F3458C6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3018487E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B253755"/>
    <w:multiLevelType w:val="hybridMultilevel"/>
    <w:tmpl w:val="F4482FF4"/>
    <w:lvl w:ilvl="0" w:tplc="F59AD76C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52914E1A"/>
    <w:multiLevelType w:val="hybridMultilevel"/>
    <w:tmpl w:val="2F1C96D2"/>
    <w:lvl w:ilvl="0" w:tplc="6424323E">
      <w:start w:val="1"/>
      <w:numFmt w:val="decimal"/>
      <w:pStyle w:val="a"/>
      <w:lvlText w:val="%1."/>
      <w:lvlJc w:val="left"/>
      <w:pPr>
        <w:ind w:left="72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F01A90"/>
    <w:multiLevelType w:val="hybridMultilevel"/>
    <w:tmpl w:val="755855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DF6492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41613560">
    <w:abstractNumId w:val="5"/>
  </w:num>
  <w:num w:numId="2" w16cid:durableId="589313141">
    <w:abstractNumId w:val="0"/>
  </w:num>
  <w:num w:numId="3" w16cid:durableId="294916454">
    <w:abstractNumId w:val="2"/>
  </w:num>
  <w:num w:numId="4" w16cid:durableId="510753374">
    <w:abstractNumId w:val="4"/>
  </w:num>
  <w:num w:numId="5" w16cid:durableId="1819687671">
    <w:abstractNumId w:val="1"/>
  </w:num>
  <w:num w:numId="6" w16cid:durableId="1050691191">
    <w:abstractNumId w:val="3"/>
  </w:num>
  <w:num w:numId="7" w16cid:durableId="202671374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6F5C"/>
    <w:rsid w:val="000119F7"/>
    <w:rsid w:val="00026030"/>
    <w:rsid w:val="00027443"/>
    <w:rsid w:val="00030B2E"/>
    <w:rsid w:val="00044F30"/>
    <w:rsid w:val="0004674F"/>
    <w:rsid w:val="000564D3"/>
    <w:rsid w:val="0006270F"/>
    <w:rsid w:val="00065249"/>
    <w:rsid w:val="0008257C"/>
    <w:rsid w:val="00095775"/>
    <w:rsid w:val="000D42C5"/>
    <w:rsid w:val="000D6F77"/>
    <w:rsid w:val="000E2157"/>
    <w:rsid w:val="000E30F9"/>
    <w:rsid w:val="00100CAF"/>
    <w:rsid w:val="001202F7"/>
    <w:rsid w:val="001215DF"/>
    <w:rsid w:val="00152A11"/>
    <w:rsid w:val="00173582"/>
    <w:rsid w:val="0018554F"/>
    <w:rsid w:val="00186483"/>
    <w:rsid w:val="0019032E"/>
    <w:rsid w:val="00193705"/>
    <w:rsid w:val="00194592"/>
    <w:rsid w:val="001A074B"/>
    <w:rsid w:val="001B62DE"/>
    <w:rsid w:val="001C4016"/>
    <w:rsid w:val="001C4C94"/>
    <w:rsid w:val="001D718D"/>
    <w:rsid w:val="001E6947"/>
    <w:rsid w:val="00200E60"/>
    <w:rsid w:val="002134AA"/>
    <w:rsid w:val="0022020B"/>
    <w:rsid w:val="002206BF"/>
    <w:rsid w:val="00224975"/>
    <w:rsid w:val="00225C09"/>
    <w:rsid w:val="002456A5"/>
    <w:rsid w:val="0025784A"/>
    <w:rsid w:val="002716F4"/>
    <w:rsid w:val="00283EF5"/>
    <w:rsid w:val="002A419C"/>
    <w:rsid w:val="002A518B"/>
    <w:rsid w:val="002A52D5"/>
    <w:rsid w:val="002B3807"/>
    <w:rsid w:val="002C33DB"/>
    <w:rsid w:val="002D3B72"/>
    <w:rsid w:val="002E1D5E"/>
    <w:rsid w:val="002E576A"/>
    <w:rsid w:val="002F01BD"/>
    <w:rsid w:val="002F32CE"/>
    <w:rsid w:val="002F5720"/>
    <w:rsid w:val="003018E2"/>
    <w:rsid w:val="00313FF2"/>
    <w:rsid w:val="00326DE7"/>
    <w:rsid w:val="00334B20"/>
    <w:rsid w:val="00341DC5"/>
    <w:rsid w:val="00351449"/>
    <w:rsid w:val="00353CDF"/>
    <w:rsid w:val="0036698D"/>
    <w:rsid w:val="00366A48"/>
    <w:rsid w:val="00367275"/>
    <w:rsid w:val="00370B20"/>
    <w:rsid w:val="00371B82"/>
    <w:rsid w:val="00372839"/>
    <w:rsid w:val="003803E3"/>
    <w:rsid w:val="003846F3"/>
    <w:rsid w:val="00385669"/>
    <w:rsid w:val="0038604E"/>
    <w:rsid w:val="003A0172"/>
    <w:rsid w:val="003C09D6"/>
    <w:rsid w:val="003C6A2C"/>
    <w:rsid w:val="003D2B2C"/>
    <w:rsid w:val="003D7630"/>
    <w:rsid w:val="003E2789"/>
    <w:rsid w:val="003E7FEA"/>
    <w:rsid w:val="00402ECD"/>
    <w:rsid w:val="00423F09"/>
    <w:rsid w:val="004738AA"/>
    <w:rsid w:val="004840B0"/>
    <w:rsid w:val="004A22FD"/>
    <w:rsid w:val="004E3558"/>
    <w:rsid w:val="004F24B7"/>
    <w:rsid w:val="004F640E"/>
    <w:rsid w:val="00500EF8"/>
    <w:rsid w:val="00534FDE"/>
    <w:rsid w:val="00540F48"/>
    <w:rsid w:val="00544A2A"/>
    <w:rsid w:val="00551910"/>
    <w:rsid w:val="00552327"/>
    <w:rsid w:val="0056636A"/>
    <w:rsid w:val="00567884"/>
    <w:rsid w:val="005836DE"/>
    <w:rsid w:val="00584C63"/>
    <w:rsid w:val="005958BE"/>
    <w:rsid w:val="005A15A4"/>
    <w:rsid w:val="005B1E10"/>
    <w:rsid w:val="005B3F73"/>
    <w:rsid w:val="005E0F0D"/>
    <w:rsid w:val="005E6BAF"/>
    <w:rsid w:val="005F44D4"/>
    <w:rsid w:val="005F5D84"/>
    <w:rsid w:val="005F6822"/>
    <w:rsid w:val="0062063F"/>
    <w:rsid w:val="006233F8"/>
    <w:rsid w:val="006409E4"/>
    <w:rsid w:val="006439A4"/>
    <w:rsid w:val="00644530"/>
    <w:rsid w:val="00660035"/>
    <w:rsid w:val="006609AF"/>
    <w:rsid w:val="00665595"/>
    <w:rsid w:val="00675B78"/>
    <w:rsid w:val="006778A0"/>
    <w:rsid w:val="00691B83"/>
    <w:rsid w:val="00691D9C"/>
    <w:rsid w:val="006928A5"/>
    <w:rsid w:val="00695EBE"/>
    <w:rsid w:val="00696D63"/>
    <w:rsid w:val="006A112F"/>
    <w:rsid w:val="006B5672"/>
    <w:rsid w:val="006D5E9D"/>
    <w:rsid w:val="006F297C"/>
    <w:rsid w:val="006F5D91"/>
    <w:rsid w:val="007237E5"/>
    <w:rsid w:val="007333A9"/>
    <w:rsid w:val="00747E9A"/>
    <w:rsid w:val="0075126B"/>
    <w:rsid w:val="00757BB6"/>
    <w:rsid w:val="007912A8"/>
    <w:rsid w:val="00796F33"/>
    <w:rsid w:val="00797BBA"/>
    <w:rsid w:val="007A025C"/>
    <w:rsid w:val="007A5D9A"/>
    <w:rsid w:val="007A6DB7"/>
    <w:rsid w:val="007B1787"/>
    <w:rsid w:val="007B6F5C"/>
    <w:rsid w:val="007C728E"/>
    <w:rsid w:val="007E242D"/>
    <w:rsid w:val="0080174C"/>
    <w:rsid w:val="0081624A"/>
    <w:rsid w:val="00843327"/>
    <w:rsid w:val="00850BFD"/>
    <w:rsid w:val="00855340"/>
    <w:rsid w:val="0087700B"/>
    <w:rsid w:val="00895DDE"/>
    <w:rsid w:val="00897AB8"/>
    <w:rsid w:val="008C48AE"/>
    <w:rsid w:val="008C6595"/>
    <w:rsid w:val="008D5755"/>
    <w:rsid w:val="00913EF7"/>
    <w:rsid w:val="00914D81"/>
    <w:rsid w:val="00917FEE"/>
    <w:rsid w:val="00922B83"/>
    <w:rsid w:val="00924913"/>
    <w:rsid w:val="009336AA"/>
    <w:rsid w:val="00935376"/>
    <w:rsid w:val="00937EF3"/>
    <w:rsid w:val="009410CE"/>
    <w:rsid w:val="009636C7"/>
    <w:rsid w:val="00963C02"/>
    <w:rsid w:val="0097404C"/>
    <w:rsid w:val="00990C16"/>
    <w:rsid w:val="00993E73"/>
    <w:rsid w:val="009A20AA"/>
    <w:rsid w:val="009A25F5"/>
    <w:rsid w:val="009B6D23"/>
    <w:rsid w:val="009D31EF"/>
    <w:rsid w:val="009D4D14"/>
    <w:rsid w:val="00A01F75"/>
    <w:rsid w:val="00A03475"/>
    <w:rsid w:val="00A14BFD"/>
    <w:rsid w:val="00A32EDF"/>
    <w:rsid w:val="00A46283"/>
    <w:rsid w:val="00A90D4A"/>
    <w:rsid w:val="00AA68B0"/>
    <w:rsid w:val="00AD1684"/>
    <w:rsid w:val="00AD6C68"/>
    <w:rsid w:val="00AE3426"/>
    <w:rsid w:val="00AE37DB"/>
    <w:rsid w:val="00AE60CE"/>
    <w:rsid w:val="00AF130F"/>
    <w:rsid w:val="00B43341"/>
    <w:rsid w:val="00B43553"/>
    <w:rsid w:val="00B47398"/>
    <w:rsid w:val="00B51D40"/>
    <w:rsid w:val="00B568C6"/>
    <w:rsid w:val="00B71FDB"/>
    <w:rsid w:val="00B73B90"/>
    <w:rsid w:val="00B7648D"/>
    <w:rsid w:val="00B876B8"/>
    <w:rsid w:val="00B963F0"/>
    <w:rsid w:val="00BA28C7"/>
    <w:rsid w:val="00BC3614"/>
    <w:rsid w:val="00BD7122"/>
    <w:rsid w:val="00BD7CCF"/>
    <w:rsid w:val="00BE0E58"/>
    <w:rsid w:val="00BE1E23"/>
    <w:rsid w:val="00BE46C4"/>
    <w:rsid w:val="00BF5571"/>
    <w:rsid w:val="00C14876"/>
    <w:rsid w:val="00C211D4"/>
    <w:rsid w:val="00C256A1"/>
    <w:rsid w:val="00C27059"/>
    <w:rsid w:val="00C364F4"/>
    <w:rsid w:val="00C424D6"/>
    <w:rsid w:val="00C4757E"/>
    <w:rsid w:val="00C64E9F"/>
    <w:rsid w:val="00C938EC"/>
    <w:rsid w:val="00CA1F10"/>
    <w:rsid w:val="00CA6EB7"/>
    <w:rsid w:val="00CB31E6"/>
    <w:rsid w:val="00CC49CB"/>
    <w:rsid w:val="00CC5B0F"/>
    <w:rsid w:val="00CD31D1"/>
    <w:rsid w:val="00D01758"/>
    <w:rsid w:val="00D03CB8"/>
    <w:rsid w:val="00D043C5"/>
    <w:rsid w:val="00D1499E"/>
    <w:rsid w:val="00D236C0"/>
    <w:rsid w:val="00D266F6"/>
    <w:rsid w:val="00D36291"/>
    <w:rsid w:val="00D40F6B"/>
    <w:rsid w:val="00D97025"/>
    <w:rsid w:val="00D972AE"/>
    <w:rsid w:val="00DA078F"/>
    <w:rsid w:val="00DB538B"/>
    <w:rsid w:val="00DB60A4"/>
    <w:rsid w:val="00DB6D9E"/>
    <w:rsid w:val="00DC5FBC"/>
    <w:rsid w:val="00DD3AC6"/>
    <w:rsid w:val="00DE34F1"/>
    <w:rsid w:val="00DF4AE0"/>
    <w:rsid w:val="00DF50E8"/>
    <w:rsid w:val="00E06661"/>
    <w:rsid w:val="00E10DA9"/>
    <w:rsid w:val="00E21CFD"/>
    <w:rsid w:val="00E451EA"/>
    <w:rsid w:val="00E518CC"/>
    <w:rsid w:val="00E54107"/>
    <w:rsid w:val="00E556BB"/>
    <w:rsid w:val="00E61F0F"/>
    <w:rsid w:val="00E715ED"/>
    <w:rsid w:val="00E71806"/>
    <w:rsid w:val="00E8415C"/>
    <w:rsid w:val="00E9127C"/>
    <w:rsid w:val="00E97877"/>
    <w:rsid w:val="00EA3F5F"/>
    <w:rsid w:val="00EB4733"/>
    <w:rsid w:val="00EB5FAA"/>
    <w:rsid w:val="00EC0F72"/>
    <w:rsid w:val="00EC4338"/>
    <w:rsid w:val="00EC7BE1"/>
    <w:rsid w:val="00EF10D2"/>
    <w:rsid w:val="00F05792"/>
    <w:rsid w:val="00F13B88"/>
    <w:rsid w:val="00F2759F"/>
    <w:rsid w:val="00F376FF"/>
    <w:rsid w:val="00F44719"/>
    <w:rsid w:val="00F74F4F"/>
    <w:rsid w:val="00F762C1"/>
    <w:rsid w:val="00F77A04"/>
    <w:rsid w:val="00FC6ACF"/>
    <w:rsid w:val="00FD7AA1"/>
    <w:rsid w:val="00FF4E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BAA614"/>
  <w15:docId w15:val="{6EA84713-F6CB-4CE7-A342-EB1E71FBC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03475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ConsPlusNormal">
    <w:name w:val="ConsPlusNormal"/>
    <w:rsid w:val="007B6F5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7B6F5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styleId="a4">
    <w:name w:val="Hyperlink"/>
    <w:unhideWhenUsed/>
    <w:rsid w:val="00FD7AA1"/>
    <w:rPr>
      <w:color w:val="0000FF"/>
      <w:u w:val="single"/>
    </w:rPr>
  </w:style>
  <w:style w:type="paragraph" w:customStyle="1" w:styleId="a5">
    <w:name w:val="Знак Знак"/>
    <w:basedOn w:val="a0"/>
    <w:semiHidden/>
    <w:rsid w:val="007A5D9A"/>
    <w:pPr>
      <w:spacing w:line="240" w:lineRule="exact"/>
    </w:pPr>
    <w:rPr>
      <w:rFonts w:ascii="Verdana" w:eastAsia="MS Mincho" w:hAnsi="Verdana" w:cs="Times New Roman"/>
      <w:sz w:val="16"/>
      <w:szCs w:val="20"/>
      <w:lang w:val="en-US"/>
    </w:rPr>
  </w:style>
  <w:style w:type="character" w:customStyle="1" w:styleId="mailboxuserinfoemail">
    <w:name w:val="mailbox__userinfo__email"/>
    <w:rsid w:val="007A5D9A"/>
  </w:style>
  <w:style w:type="paragraph" w:styleId="a6">
    <w:name w:val="List Paragraph"/>
    <w:basedOn w:val="a0"/>
    <w:uiPriority w:val="34"/>
    <w:qFormat/>
    <w:rsid w:val="004F24B7"/>
    <w:pPr>
      <w:spacing w:after="0" w:line="240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7">
    <w:name w:val="Balloon Text"/>
    <w:basedOn w:val="a0"/>
    <w:link w:val="a8"/>
    <w:uiPriority w:val="99"/>
    <w:semiHidden/>
    <w:unhideWhenUsed/>
    <w:rsid w:val="00BE46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BE46C4"/>
    <w:rPr>
      <w:rFonts w:ascii="Tahoma" w:hAnsi="Tahoma" w:cs="Tahoma"/>
      <w:sz w:val="16"/>
      <w:szCs w:val="16"/>
    </w:rPr>
  </w:style>
  <w:style w:type="table" w:customStyle="1" w:styleId="11">
    <w:name w:val="Таблица простая 11"/>
    <w:basedOn w:val="a2"/>
    <w:uiPriority w:val="41"/>
    <w:rsid w:val="00E9127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">
    <w:name w:val="No Spacing"/>
    <w:link w:val="a9"/>
    <w:autoRedefine/>
    <w:uiPriority w:val="1"/>
    <w:qFormat/>
    <w:rsid w:val="00BE0E58"/>
    <w:pPr>
      <w:numPr>
        <w:numId w:val="6"/>
      </w:numPr>
      <w:kinsoku w:val="0"/>
      <w:overflowPunct w:val="0"/>
      <w:autoSpaceDE w:val="0"/>
      <w:autoSpaceDN w:val="0"/>
      <w:spacing w:after="0" w:line="240" w:lineRule="auto"/>
      <w:ind w:left="80" w:hanging="782"/>
      <w:jc w:val="both"/>
    </w:pPr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character" w:customStyle="1" w:styleId="a9">
    <w:name w:val="Без интервала Знак"/>
    <w:link w:val="a"/>
    <w:uiPriority w:val="1"/>
    <w:rsid w:val="00BE0E5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a">
    <w:name w:val="Таблица текст"/>
    <w:basedOn w:val="a0"/>
    <w:rsid w:val="00BE0E58"/>
    <w:pPr>
      <w:tabs>
        <w:tab w:val="left" w:pos="1134"/>
      </w:tabs>
      <w:kinsoku w:val="0"/>
      <w:overflowPunct w:val="0"/>
      <w:autoSpaceDE w:val="0"/>
      <w:autoSpaceDN w:val="0"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3">
    <w:name w:val="Подзаголовок-3"/>
    <w:basedOn w:val="a0"/>
    <w:link w:val="-30"/>
    <w:autoRedefine/>
    <w:qFormat/>
    <w:rsid w:val="00E556BB"/>
    <w:pPr>
      <w:keepNext/>
      <w:kinsoku w:val="0"/>
      <w:overflowPunct w:val="0"/>
      <w:autoSpaceDE w:val="0"/>
      <w:autoSpaceDN w:val="0"/>
      <w:spacing w:after="0" w:line="240" w:lineRule="auto"/>
      <w:ind w:left="862"/>
      <w:jc w:val="both"/>
      <w:outlineLvl w:val="2"/>
    </w:pPr>
    <w:rPr>
      <w:rFonts w:ascii="Tahoma" w:eastAsia="Calibri" w:hAnsi="Tahoma" w:cs="Tahoma"/>
      <w:sz w:val="20"/>
      <w:szCs w:val="20"/>
      <w:lang w:bidi="he-IL"/>
    </w:rPr>
  </w:style>
  <w:style w:type="character" w:customStyle="1" w:styleId="-30">
    <w:name w:val="Подзаголовок-3 Знак"/>
    <w:link w:val="-3"/>
    <w:rsid w:val="00E556BB"/>
    <w:rPr>
      <w:rFonts w:ascii="Tahoma" w:eastAsia="Calibri" w:hAnsi="Tahoma" w:cs="Tahoma"/>
      <w:sz w:val="20"/>
      <w:szCs w:val="20"/>
      <w:lang w:bidi="he-IL"/>
    </w:rPr>
  </w:style>
  <w:style w:type="paragraph" w:styleId="ab">
    <w:name w:val="header"/>
    <w:basedOn w:val="a0"/>
    <w:link w:val="ac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1"/>
    <w:link w:val="ab"/>
    <w:uiPriority w:val="99"/>
    <w:rsid w:val="00D40F6B"/>
  </w:style>
  <w:style w:type="paragraph" w:styleId="ad">
    <w:name w:val="footer"/>
    <w:basedOn w:val="a0"/>
    <w:link w:val="ae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1"/>
    <w:link w:val="ad"/>
    <w:uiPriority w:val="99"/>
    <w:rsid w:val="00D40F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739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43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6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3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3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hek_priem@mail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severnyy.upravdom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evernyy.upravdom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411738-EE9B-43D9-A682-2F12AD29D2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586</TotalTime>
  <Pages>4</Pages>
  <Words>1314</Words>
  <Characters>7490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Алексеева Аида Анатольевна</dc:creator>
  <cp:lastModifiedBy>Светлана Енчик</cp:lastModifiedBy>
  <cp:revision>78</cp:revision>
  <cp:lastPrinted>2022-04-12T10:54:00Z</cp:lastPrinted>
  <dcterms:created xsi:type="dcterms:W3CDTF">2018-01-31T09:27:00Z</dcterms:created>
  <dcterms:modified xsi:type="dcterms:W3CDTF">2025-07-30T03:54:00Z</dcterms:modified>
</cp:coreProperties>
</file>